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F6B8" w14:textId="77777777" w:rsidR="004C6F4F" w:rsidRDefault="004C6F4F" w:rsidP="004C6F4F">
      <w:pPr>
        <w:pStyle w:val="NormalWeb"/>
        <w:jc w:val="center"/>
        <w:rPr>
          <w:rFonts w:ascii="Times" w:hAnsi="Times"/>
          <w:color w:val="000000"/>
          <w:sz w:val="27"/>
          <w:szCs w:val="27"/>
        </w:rPr>
      </w:pPr>
      <w:r>
        <w:rPr>
          <w:rFonts w:ascii="Times" w:hAnsi="Times"/>
          <w:color w:val="000000"/>
          <w:sz w:val="27"/>
          <w:szCs w:val="27"/>
        </w:rPr>
        <w:t>ST ANDREWS BURNS CLUB</w:t>
      </w:r>
    </w:p>
    <w:p w14:paraId="298AE8FF" w14:textId="621556EC" w:rsidR="004C6F4F" w:rsidRDefault="004C6F4F" w:rsidP="004C6F4F">
      <w:pPr>
        <w:pStyle w:val="NormalWeb"/>
        <w:rPr>
          <w:rFonts w:ascii="Times" w:hAnsi="Times"/>
          <w:color w:val="000000"/>
          <w:sz w:val="27"/>
          <w:szCs w:val="27"/>
        </w:rPr>
      </w:pPr>
      <w:r>
        <w:rPr>
          <w:rFonts w:ascii="Times" w:hAnsi="Times"/>
          <w:color w:val="000000"/>
          <w:sz w:val="27"/>
          <w:szCs w:val="27"/>
        </w:rPr>
        <w:t>Minute of Committee meeting</w:t>
      </w:r>
    </w:p>
    <w:p w14:paraId="2F5FB807" w14:textId="51194571" w:rsidR="004C6F4F" w:rsidRDefault="004C6F4F" w:rsidP="004C6F4F">
      <w:pPr>
        <w:pStyle w:val="NormalWeb"/>
        <w:rPr>
          <w:rFonts w:ascii="Times" w:hAnsi="Times"/>
          <w:color w:val="000000"/>
          <w:sz w:val="27"/>
          <w:szCs w:val="27"/>
        </w:rPr>
      </w:pPr>
      <w:r>
        <w:rPr>
          <w:rFonts w:ascii="Times" w:hAnsi="Times"/>
          <w:color w:val="000000"/>
          <w:sz w:val="27"/>
          <w:szCs w:val="27"/>
        </w:rPr>
        <w:t>HELD IN THE BOWLING CLUB ON SUNDAY THE 16TH OF APRIL 2023 AT 4.00PM</w:t>
      </w:r>
    </w:p>
    <w:p w14:paraId="73C292F8" w14:textId="5FB3D672" w:rsidR="004A5B72" w:rsidRPr="004C6F4F" w:rsidRDefault="004C6F4F" w:rsidP="004C6F4F">
      <w:pPr>
        <w:pStyle w:val="ListParagraph"/>
        <w:numPr>
          <w:ilvl w:val="0"/>
          <w:numId w:val="1"/>
        </w:numPr>
      </w:pPr>
      <w:r w:rsidRPr="004C6F4F">
        <w:rPr>
          <w:rFonts w:ascii="Times" w:hAnsi="Times"/>
          <w:color w:val="000000"/>
          <w:sz w:val="27"/>
          <w:szCs w:val="27"/>
        </w:rPr>
        <w:t>The President welcomed the committee members</w:t>
      </w:r>
      <w:r>
        <w:rPr>
          <w:rFonts w:ascii="Times" w:hAnsi="Times"/>
          <w:color w:val="000000"/>
          <w:sz w:val="27"/>
          <w:szCs w:val="27"/>
        </w:rPr>
        <w:t>.</w:t>
      </w:r>
    </w:p>
    <w:p w14:paraId="73D4EF51" w14:textId="77777777" w:rsidR="004C6F4F" w:rsidRDefault="004C6F4F" w:rsidP="004C6F4F"/>
    <w:p w14:paraId="27D303C6" w14:textId="2EE155D9" w:rsidR="004C6F4F" w:rsidRPr="004C6F4F" w:rsidRDefault="004C6F4F" w:rsidP="004C6F4F">
      <w:pPr>
        <w:pStyle w:val="ListParagraph"/>
        <w:numPr>
          <w:ilvl w:val="0"/>
          <w:numId w:val="1"/>
        </w:numPr>
        <w:rPr>
          <w:rFonts w:ascii="Times" w:hAnsi="Times"/>
          <w:color w:val="000000"/>
          <w:sz w:val="27"/>
          <w:szCs w:val="27"/>
        </w:rPr>
      </w:pPr>
      <w:r w:rsidRPr="004C6F4F">
        <w:rPr>
          <w:rFonts w:ascii="Times" w:hAnsi="Times"/>
          <w:color w:val="000000"/>
          <w:sz w:val="27"/>
          <w:szCs w:val="27"/>
        </w:rPr>
        <w:t>Apologies for absence. Keith McCartney</w:t>
      </w:r>
    </w:p>
    <w:p w14:paraId="00ECD298" w14:textId="77777777" w:rsidR="004C6F4F" w:rsidRDefault="004C6F4F" w:rsidP="004C6F4F">
      <w:pPr>
        <w:pStyle w:val="ListParagraph"/>
      </w:pPr>
    </w:p>
    <w:p w14:paraId="4DE3953E" w14:textId="24A222D3" w:rsidR="004C6F4F" w:rsidRPr="004C6F4F" w:rsidRDefault="004C6F4F" w:rsidP="004C6F4F">
      <w:pPr>
        <w:pStyle w:val="ListParagraph"/>
        <w:numPr>
          <w:ilvl w:val="0"/>
          <w:numId w:val="1"/>
        </w:numPr>
      </w:pPr>
      <w:r>
        <w:rPr>
          <w:rFonts w:ascii="Times" w:hAnsi="Times"/>
          <w:color w:val="000000"/>
          <w:sz w:val="27"/>
          <w:szCs w:val="27"/>
        </w:rPr>
        <w:t>Minute of the meeting held on the 9th of October 2022, taken as read.</w:t>
      </w:r>
    </w:p>
    <w:p w14:paraId="64D0EAAF" w14:textId="77777777" w:rsidR="004C6F4F" w:rsidRDefault="004C6F4F" w:rsidP="004C6F4F">
      <w:pPr>
        <w:pStyle w:val="ListParagraph"/>
      </w:pPr>
    </w:p>
    <w:p w14:paraId="63483973" w14:textId="719D1E66" w:rsidR="004C6F4F" w:rsidRPr="004C6F4F" w:rsidRDefault="004C6F4F" w:rsidP="004C6F4F">
      <w:pPr>
        <w:pStyle w:val="ListParagraph"/>
        <w:numPr>
          <w:ilvl w:val="0"/>
          <w:numId w:val="1"/>
        </w:numPr>
      </w:pPr>
      <w:r>
        <w:rPr>
          <w:rFonts w:ascii="Times" w:hAnsi="Times"/>
          <w:color w:val="000000"/>
          <w:sz w:val="27"/>
          <w:szCs w:val="27"/>
        </w:rPr>
        <w:t xml:space="preserve">There were no matters arising,  </w:t>
      </w:r>
    </w:p>
    <w:p w14:paraId="04245EC5" w14:textId="77777777" w:rsidR="004C6F4F" w:rsidRDefault="004C6F4F" w:rsidP="004C6F4F">
      <w:pPr>
        <w:pStyle w:val="ListParagraph"/>
      </w:pPr>
    </w:p>
    <w:p w14:paraId="369819D9" w14:textId="126989F0" w:rsidR="004C6F4F" w:rsidRPr="00F46DA3" w:rsidRDefault="00F46DA3" w:rsidP="004C6F4F">
      <w:pPr>
        <w:pStyle w:val="ListParagraph"/>
        <w:numPr>
          <w:ilvl w:val="0"/>
          <w:numId w:val="1"/>
        </w:numPr>
      </w:pPr>
      <w:r>
        <w:rPr>
          <w:rFonts w:ascii="Times" w:hAnsi="Times"/>
          <w:color w:val="000000"/>
          <w:sz w:val="27"/>
          <w:szCs w:val="27"/>
        </w:rPr>
        <w:t xml:space="preserve">Financial update and membership.   </w:t>
      </w:r>
      <w:r w:rsidR="004C6F4F">
        <w:rPr>
          <w:rFonts w:ascii="Times" w:hAnsi="Times"/>
          <w:color w:val="000000"/>
          <w:sz w:val="27"/>
          <w:szCs w:val="27"/>
        </w:rPr>
        <w:t xml:space="preserve">The Treasurer provided an update on </w:t>
      </w:r>
      <w:r>
        <w:rPr>
          <w:rFonts w:ascii="Times" w:hAnsi="Times"/>
          <w:color w:val="000000"/>
          <w:sz w:val="27"/>
          <w:szCs w:val="27"/>
        </w:rPr>
        <w:t>f</w:t>
      </w:r>
      <w:r w:rsidR="004C6F4F">
        <w:rPr>
          <w:rFonts w:ascii="Times" w:hAnsi="Times"/>
          <w:color w:val="000000"/>
          <w:sz w:val="27"/>
          <w:szCs w:val="27"/>
        </w:rPr>
        <w:t>inancial matters and membership. The club has 141 members</w:t>
      </w:r>
      <w:r>
        <w:rPr>
          <w:rFonts w:ascii="Times" w:hAnsi="Times"/>
          <w:color w:val="000000"/>
          <w:sz w:val="27"/>
          <w:szCs w:val="27"/>
        </w:rPr>
        <w:t>,</w:t>
      </w:r>
      <w:r w:rsidR="004C6F4F">
        <w:rPr>
          <w:rFonts w:ascii="Times" w:hAnsi="Times"/>
          <w:color w:val="000000"/>
          <w:sz w:val="27"/>
          <w:szCs w:val="27"/>
        </w:rPr>
        <w:t xml:space="preserve"> and the Grubb trust stands at £6</w:t>
      </w:r>
      <w:r>
        <w:rPr>
          <w:rFonts w:ascii="Times" w:hAnsi="Times"/>
          <w:color w:val="000000"/>
          <w:sz w:val="27"/>
          <w:szCs w:val="27"/>
        </w:rPr>
        <w:t>,</w:t>
      </w:r>
      <w:r w:rsidR="004C6F4F">
        <w:rPr>
          <w:rFonts w:ascii="Times" w:hAnsi="Times"/>
          <w:color w:val="000000"/>
          <w:sz w:val="27"/>
          <w:szCs w:val="27"/>
        </w:rPr>
        <w:t>891</w:t>
      </w:r>
      <w:r>
        <w:rPr>
          <w:rFonts w:ascii="Times" w:hAnsi="Times"/>
          <w:color w:val="000000"/>
          <w:sz w:val="27"/>
          <w:szCs w:val="27"/>
        </w:rPr>
        <w:t>.</w:t>
      </w:r>
    </w:p>
    <w:p w14:paraId="4ACEA5A5" w14:textId="77777777" w:rsidR="00F46DA3" w:rsidRDefault="00F46DA3" w:rsidP="00F46DA3">
      <w:pPr>
        <w:pStyle w:val="ListParagraph"/>
      </w:pPr>
    </w:p>
    <w:p w14:paraId="140CD185" w14:textId="4C4E2C92" w:rsidR="00F46DA3" w:rsidRDefault="00F46DA3" w:rsidP="00F46DA3">
      <w:pPr>
        <w:pStyle w:val="ListParagraph"/>
        <w:numPr>
          <w:ilvl w:val="0"/>
          <w:numId w:val="1"/>
        </w:numPr>
      </w:pPr>
      <w:r>
        <w:t xml:space="preserve"> </w:t>
      </w:r>
      <w:r>
        <w:rPr>
          <w:rFonts w:ascii="Times" w:hAnsi="Times"/>
          <w:color w:val="000000"/>
          <w:sz w:val="27"/>
          <w:szCs w:val="27"/>
        </w:rPr>
        <w:t>Review of the 2023 Burns Supper</w:t>
      </w:r>
      <w:r>
        <w:t>.   The Secretary had collected comments from club members regarding the 2023 Supper. The review notes are attached.</w:t>
      </w:r>
    </w:p>
    <w:p w14:paraId="396F693E" w14:textId="77777777" w:rsidR="00D03225" w:rsidRDefault="00D03225" w:rsidP="00D03225">
      <w:pPr>
        <w:pStyle w:val="ListParagraph"/>
      </w:pPr>
    </w:p>
    <w:p w14:paraId="6A00BD6A" w14:textId="2FA8E813" w:rsidR="00D03225" w:rsidRPr="00097462" w:rsidRDefault="00D03225" w:rsidP="00F46DA3">
      <w:pPr>
        <w:pStyle w:val="ListParagraph"/>
        <w:numPr>
          <w:ilvl w:val="0"/>
          <w:numId w:val="1"/>
        </w:numPr>
      </w:pPr>
      <w:r>
        <w:rPr>
          <w:rFonts w:ascii="Times" w:hAnsi="Times"/>
          <w:color w:val="000000"/>
          <w:sz w:val="27"/>
          <w:szCs w:val="27"/>
        </w:rPr>
        <w:t xml:space="preserve">Date, </w:t>
      </w:r>
      <w:proofErr w:type="gramStart"/>
      <w:r>
        <w:rPr>
          <w:rFonts w:ascii="Times" w:hAnsi="Times"/>
          <w:color w:val="000000"/>
          <w:sz w:val="27"/>
          <w:szCs w:val="27"/>
        </w:rPr>
        <w:t>venue</w:t>
      </w:r>
      <w:proofErr w:type="gramEnd"/>
      <w:r>
        <w:rPr>
          <w:rFonts w:ascii="Times" w:hAnsi="Times"/>
          <w:color w:val="000000"/>
          <w:sz w:val="27"/>
          <w:szCs w:val="27"/>
        </w:rPr>
        <w:t xml:space="preserve"> and caterer for 2024 Supper.    </w:t>
      </w:r>
      <w:r w:rsidR="00097462">
        <w:rPr>
          <w:rFonts w:ascii="Times" w:hAnsi="Times"/>
          <w:color w:val="000000"/>
          <w:sz w:val="27"/>
          <w:szCs w:val="27"/>
        </w:rPr>
        <w:t>The Secretary agreed to</w:t>
      </w:r>
      <w:r>
        <w:rPr>
          <w:rFonts w:ascii="Times" w:hAnsi="Times"/>
          <w:color w:val="000000"/>
          <w:sz w:val="27"/>
          <w:szCs w:val="27"/>
        </w:rPr>
        <w:t xml:space="preserve"> </w:t>
      </w:r>
      <w:r w:rsidR="00097462">
        <w:rPr>
          <w:rFonts w:ascii="Times" w:hAnsi="Times"/>
          <w:color w:val="000000"/>
          <w:sz w:val="27"/>
          <w:szCs w:val="27"/>
        </w:rPr>
        <w:t xml:space="preserve">discuss concerns regarding the menu with the caterer.  </w:t>
      </w:r>
      <w:r>
        <w:rPr>
          <w:rFonts w:ascii="Times" w:hAnsi="Times"/>
          <w:color w:val="000000"/>
          <w:sz w:val="27"/>
          <w:szCs w:val="27"/>
        </w:rPr>
        <w:t xml:space="preserve">  It was agreed that Alan MacDonald would carry out a survey of other possible venues</w:t>
      </w:r>
      <w:r w:rsidR="00097462">
        <w:rPr>
          <w:rFonts w:ascii="Times" w:hAnsi="Times"/>
          <w:color w:val="000000"/>
          <w:sz w:val="27"/>
          <w:szCs w:val="27"/>
        </w:rPr>
        <w:t xml:space="preserve"> for the Supper. These to include The New Golf Club</w:t>
      </w:r>
      <w:r>
        <w:rPr>
          <w:rFonts w:ascii="Times" w:hAnsi="Times"/>
          <w:color w:val="000000"/>
          <w:sz w:val="27"/>
          <w:szCs w:val="27"/>
        </w:rPr>
        <w:t xml:space="preserve"> </w:t>
      </w:r>
      <w:r w:rsidR="00097462">
        <w:rPr>
          <w:rFonts w:ascii="Times" w:hAnsi="Times"/>
          <w:color w:val="000000"/>
          <w:sz w:val="27"/>
          <w:szCs w:val="27"/>
        </w:rPr>
        <w:t>and local hotels.</w:t>
      </w:r>
    </w:p>
    <w:p w14:paraId="4055C5FA" w14:textId="77777777" w:rsidR="00097462" w:rsidRDefault="00097462" w:rsidP="00097462">
      <w:pPr>
        <w:pStyle w:val="ListParagraph"/>
      </w:pPr>
    </w:p>
    <w:p w14:paraId="781E6000" w14:textId="79C9A679" w:rsidR="00097462" w:rsidRPr="00FC5D48" w:rsidRDefault="00097462" w:rsidP="00F46DA3">
      <w:pPr>
        <w:pStyle w:val="ListParagraph"/>
        <w:numPr>
          <w:ilvl w:val="0"/>
          <w:numId w:val="1"/>
        </w:numPr>
      </w:pPr>
      <w:r>
        <w:rPr>
          <w:rFonts w:ascii="Times" w:hAnsi="Times"/>
          <w:color w:val="000000"/>
          <w:sz w:val="27"/>
          <w:szCs w:val="27"/>
        </w:rPr>
        <w:t xml:space="preserve">Storage of Club memorabilia.  The Bowling club have agreed that the Burns </w:t>
      </w:r>
      <w:r w:rsidR="00FC5D48">
        <w:rPr>
          <w:rFonts w:ascii="Times" w:hAnsi="Times"/>
          <w:color w:val="000000"/>
          <w:sz w:val="27"/>
          <w:szCs w:val="27"/>
        </w:rPr>
        <w:t>s</w:t>
      </w:r>
      <w:r>
        <w:rPr>
          <w:rFonts w:ascii="Times" w:hAnsi="Times"/>
          <w:color w:val="000000"/>
          <w:sz w:val="27"/>
          <w:szCs w:val="27"/>
        </w:rPr>
        <w:t>tatue and other Burn’s club memorabilia can be stored at the bowling club. The purpose made statue storage box has been damaged and has been returned to the maker for repair.</w:t>
      </w:r>
    </w:p>
    <w:p w14:paraId="6B1B8ECC" w14:textId="77777777" w:rsidR="00FC5D48" w:rsidRDefault="00FC5D48" w:rsidP="00FC5D48">
      <w:pPr>
        <w:pStyle w:val="ListParagraph"/>
      </w:pPr>
    </w:p>
    <w:p w14:paraId="6A58C8C8" w14:textId="25208E44" w:rsidR="00FC5D48" w:rsidRPr="00767EF4" w:rsidRDefault="00FC5D48" w:rsidP="00F46DA3">
      <w:pPr>
        <w:pStyle w:val="ListParagraph"/>
        <w:numPr>
          <w:ilvl w:val="0"/>
          <w:numId w:val="1"/>
        </w:numPr>
      </w:pPr>
      <w:r>
        <w:rPr>
          <w:rFonts w:ascii="Times" w:hAnsi="Times"/>
          <w:color w:val="000000"/>
          <w:sz w:val="27"/>
          <w:szCs w:val="27"/>
        </w:rPr>
        <w:t>Schools Report</w:t>
      </w:r>
      <w:r w:rsidR="00767EF4">
        <w:rPr>
          <w:rFonts w:ascii="Times" w:hAnsi="Times"/>
          <w:color w:val="000000"/>
          <w:sz w:val="27"/>
          <w:szCs w:val="27"/>
        </w:rPr>
        <w:t>.  The attached report was submitted by George Mcintosh, St Andrews Burns Club Schools convener.</w:t>
      </w:r>
    </w:p>
    <w:p w14:paraId="3844D2D6" w14:textId="77777777" w:rsidR="00767EF4" w:rsidRDefault="00767EF4" w:rsidP="00767EF4">
      <w:pPr>
        <w:pStyle w:val="ListParagraph"/>
      </w:pPr>
    </w:p>
    <w:p w14:paraId="7BEC6DFF" w14:textId="0AF5F477" w:rsidR="00767EF4" w:rsidRPr="00767EF4" w:rsidRDefault="00767EF4" w:rsidP="00F46DA3">
      <w:pPr>
        <w:pStyle w:val="ListParagraph"/>
        <w:numPr>
          <w:ilvl w:val="0"/>
          <w:numId w:val="1"/>
        </w:numPr>
      </w:pPr>
      <w:r>
        <w:rPr>
          <w:rFonts w:ascii="Times" w:hAnsi="Times"/>
          <w:color w:val="000000"/>
          <w:sz w:val="27"/>
          <w:szCs w:val="27"/>
        </w:rPr>
        <w:t xml:space="preserve"> Fife Association of Burns Clubs Report. The attached report was submitted by the secretary of the Fife Association of Burns clubs.</w:t>
      </w:r>
    </w:p>
    <w:p w14:paraId="6099435B" w14:textId="77777777" w:rsidR="00767EF4" w:rsidRDefault="00767EF4" w:rsidP="00767EF4">
      <w:pPr>
        <w:pStyle w:val="ListParagraph"/>
      </w:pPr>
    </w:p>
    <w:p w14:paraId="3884FAE0" w14:textId="6738BAC7" w:rsidR="00767EF4" w:rsidRPr="00680AE2" w:rsidRDefault="00767EF4" w:rsidP="00F46DA3">
      <w:pPr>
        <w:pStyle w:val="ListParagraph"/>
        <w:numPr>
          <w:ilvl w:val="0"/>
          <w:numId w:val="1"/>
        </w:numPr>
      </w:pPr>
      <w:r>
        <w:rPr>
          <w:rFonts w:ascii="Times" w:hAnsi="Times"/>
          <w:color w:val="000000"/>
          <w:sz w:val="27"/>
          <w:szCs w:val="27"/>
        </w:rPr>
        <w:t>Proposed secondment of George McIntosh. The committee agreed to the secondment of George Mcintosh as a committee member.</w:t>
      </w:r>
    </w:p>
    <w:p w14:paraId="14C05026" w14:textId="77777777" w:rsidR="00680AE2" w:rsidRDefault="00680AE2" w:rsidP="00680AE2">
      <w:pPr>
        <w:pStyle w:val="ListParagraph"/>
      </w:pPr>
    </w:p>
    <w:p w14:paraId="21D8C9BE" w14:textId="391F374B" w:rsidR="00680AE2" w:rsidRPr="008301A8" w:rsidRDefault="00680AE2" w:rsidP="00F46DA3">
      <w:pPr>
        <w:pStyle w:val="ListParagraph"/>
        <w:numPr>
          <w:ilvl w:val="0"/>
          <w:numId w:val="1"/>
        </w:numPr>
        <w:rPr>
          <w:rFonts w:ascii="Times New Roman" w:hAnsi="Times New Roman" w:cs="Times New Roman"/>
          <w:sz w:val="28"/>
          <w:szCs w:val="28"/>
        </w:rPr>
      </w:pPr>
      <w:r>
        <w:rPr>
          <w:rFonts w:ascii="Times" w:hAnsi="Times"/>
          <w:color w:val="000000"/>
          <w:sz w:val="27"/>
          <w:szCs w:val="27"/>
        </w:rPr>
        <w:t xml:space="preserve">Advertising protocol and review of Data Protection requirements. </w:t>
      </w:r>
      <w:r w:rsidR="00E1733B">
        <w:rPr>
          <w:rFonts w:ascii="Times" w:hAnsi="Times"/>
          <w:color w:val="000000"/>
          <w:sz w:val="27"/>
          <w:szCs w:val="27"/>
        </w:rPr>
        <w:t xml:space="preserve">              </w:t>
      </w:r>
      <w:r w:rsidR="00C84BCC">
        <w:rPr>
          <w:rFonts w:ascii="Times" w:hAnsi="Times"/>
          <w:color w:val="000000"/>
          <w:sz w:val="27"/>
          <w:szCs w:val="27"/>
        </w:rPr>
        <w:t>At present there is no Advertising Policy</w:t>
      </w:r>
      <w:r w:rsidR="00E1733B">
        <w:rPr>
          <w:rFonts w:ascii="Times" w:hAnsi="Times"/>
          <w:color w:val="000000"/>
          <w:sz w:val="27"/>
          <w:szCs w:val="27"/>
        </w:rPr>
        <w:t xml:space="preserve"> included in the Burns Club’s constitution.      </w:t>
      </w:r>
      <w:r w:rsidR="000630B4">
        <w:rPr>
          <w:rFonts w:ascii="Times" w:hAnsi="Times"/>
          <w:color w:val="000000"/>
          <w:sz w:val="27"/>
          <w:szCs w:val="27"/>
        </w:rPr>
        <w:t>Following a request from The St Andrews Rotary Club</w:t>
      </w:r>
      <w:r w:rsidR="00C84BCC">
        <w:rPr>
          <w:rFonts w:ascii="Times" w:hAnsi="Times"/>
          <w:color w:val="000000"/>
          <w:sz w:val="27"/>
          <w:szCs w:val="27"/>
        </w:rPr>
        <w:t>,</w:t>
      </w:r>
      <w:r w:rsidR="000630B4">
        <w:rPr>
          <w:rFonts w:ascii="Times" w:hAnsi="Times"/>
          <w:color w:val="000000"/>
          <w:sz w:val="27"/>
          <w:szCs w:val="27"/>
        </w:rPr>
        <w:t xml:space="preserve"> asking the Burns Club to help promote a Rotary club event in St Andrews</w:t>
      </w:r>
      <w:r w:rsidR="005B7EE4">
        <w:rPr>
          <w:rFonts w:ascii="Times" w:hAnsi="Times"/>
          <w:color w:val="000000"/>
          <w:sz w:val="27"/>
          <w:szCs w:val="27"/>
        </w:rPr>
        <w:t xml:space="preserve">, </w:t>
      </w:r>
      <w:r w:rsidR="005B7EE4">
        <w:rPr>
          <w:rFonts w:ascii="Times New Roman" w:hAnsi="Times New Roman" w:cs="Times New Roman"/>
          <w:color w:val="000000"/>
          <w:sz w:val="28"/>
          <w:szCs w:val="28"/>
        </w:rPr>
        <w:t>t</w:t>
      </w:r>
      <w:r w:rsidR="00C84BCC" w:rsidRPr="005F3C8C">
        <w:rPr>
          <w:rFonts w:ascii="Times New Roman" w:hAnsi="Times New Roman" w:cs="Times New Roman"/>
          <w:color w:val="000000"/>
          <w:sz w:val="28"/>
          <w:szCs w:val="28"/>
        </w:rPr>
        <w:t>he Secretary raised questions about the Burns club’s Advertising Protocol and the treasurer raised concerns about data protection requirements. After considerable thought and effort by the treasurer, the Rotary Club’s flyer appeared on the Burns club website linked to an article by George Mcintosh thanking the</w:t>
      </w:r>
      <w:r w:rsidR="00DB4ED4" w:rsidRPr="005F3C8C">
        <w:rPr>
          <w:rFonts w:ascii="Times New Roman" w:hAnsi="Times New Roman" w:cs="Times New Roman"/>
          <w:color w:val="000000"/>
          <w:sz w:val="28"/>
          <w:szCs w:val="28"/>
        </w:rPr>
        <w:t xml:space="preserve"> St Andrews </w:t>
      </w:r>
      <w:r w:rsidR="00C84BCC" w:rsidRPr="005F3C8C">
        <w:rPr>
          <w:rFonts w:ascii="Times New Roman" w:hAnsi="Times New Roman" w:cs="Times New Roman"/>
          <w:color w:val="000000"/>
          <w:sz w:val="28"/>
          <w:szCs w:val="28"/>
        </w:rPr>
        <w:t>Rotary club for supporting the Fife Association of Burns Clubs</w:t>
      </w:r>
      <w:r w:rsidR="00E1733B" w:rsidRPr="005F3C8C">
        <w:rPr>
          <w:rFonts w:ascii="Times New Roman" w:hAnsi="Times New Roman" w:cs="Times New Roman"/>
          <w:color w:val="000000"/>
          <w:sz w:val="28"/>
          <w:szCs w:val="28"/>
        </w:rPr>
        <w:t xml:space="preserve">, thereby </w:t>
      </w:r>
      <w:r w:rsidR="00283161" w:rsidRPr="005F3C8C">
        <w:rPr>
          <w:rFonts w:ascii="Times New Roman" w:hAnsi="Times New Roman" w:cs="Times New Roman"/>
          <w:color w:val="000000"/>
          <w:sz w:val="28"/>
          <w:szCs w:val="28"/>
        </w:rPr>
        <w:t>making the posting of the flyer</w:t>
      </w:r>
      <w:r w:rsidR="00E1733B" w:rsidRPr="005F3C8C">
        <w:rPr>
          <w:rFonts w:ascii="Times New Roman" w:hAnsi="Times New Roman" w:cs="Times New Roman"/>
          <w:color w:val="000000"/>
          <w:sz w:val="28"/>
          <w:szCs w:val="28"/>
        </w:rPr>
        <w:t xml:space="preserve"> compliant with data protection requirements.</w:t>
      </w:r>
    </w:p>
    <w:p w14:paraId="58088B81" w14:textId="77777777" w:rsidR="008301A8" w:rsidRPr="008301A8" w:rsidRDefault="008301A8" w:rsidP="008301A8">
      <w:pPr>
        <w:pStyle w:val="ListParagraph"/>
        <w:rPr>
          <w:rFonts w:ascii="Times New Roman" w:hAnsi="Times New Roman" w:cs="Times New Roman"/>
          <w:sz w:val="28"/>
          <w:szCs w:val="28"/>
        </w:rPr>
      </w:pPr>
    </w:p>
    <w:p w14:paraId="0CA60488" w14:textId="77777777" w:rsidR="008301A8" w:rsidRPr="005F3C8C" w:rsidRDefault="008301A8" w:rsidP="008301A8">
      <w:pPr>
        <w:pStyle w:val="ListParagraph"/>
        <w:rPr>
          <w:rFonts w:ascii="Times New Roman" w:hAnsi="Times New Roman" w:cs="Times New Roman"/>
          <w:sz w:val="28"/>
          <w:szCs w:val="28"/>
        </w:rPr>
      </w:pPr>
    </w:p>
    <w:p w14:paraId="53DAD4D0" w14:textId="4E418335" w:rsidR="0076221A" w:rsidRDefault="0076221A" w:rsidP="0076221A">
      <w:pPr>
        <w:ind w:left="720"/>
        <w:rPr>
          <w:rFonts w:ascii="Times New Roman" w:hAnsi="Times New Roman" w:cs="Times New Roman"/>
          <w:sz w:val="28"/>
          <w:szCs w:val="28"/>
        </w:rPr>
      </w:pPr>
      <w:r w:rsidRPr="005F3C8C">
        <w:rPr>
          <w:rFonts w:ascii="Times New Roman" w:hAnsi="Times New Roman" w:cs="Times New Roman"/>
          <w:sz w:val="28"/>
          <w:szCs w:val="28"/>
        </w:rPr>
        <w:t>The Secretary maintained the view that the Burns club should not advertise other organisation’s events</w:t>
      </w:r>
      <w:r w:rsidR="005B7EE4">
        <w:rPr>
          <w:rFonts w:ascii="Times New Roman" w:hAnsi="Times New Roman" w:cs="Times New Roman"/>
          <w:sz w:val="28"/>
          <w:szCs w:val="28"/>
        </w:rPr>
        <w:t>.</w:t>
      </w:r>
      <w:r w:rsidRPr="005F3C8C">
        <w:rPr>
          <w:rFonts w:ascii="Times New Roman" w:hAnsi="Times New Roman" w:cs="Times New Roman"/>
          <w:sz w:val="28"/>
          <w:szCs w:val="28"/>
        </w:rPr>
        <w:t xml:space="preserve"> </w:t>
      </w:r>
      <w:r w:rsidR="005B7EE4">
        <w:rPr>
          <w:rFonts w:ascii="Times New Roman" w:hAnsi="Times New Roman" w:cs="Times New Roman"/>
          <w:sz w:val="28"/>
          <w:szCs w:val="28"/>
        </w:rPr>
        <w:t>A</w:t>
      </w:r>
      <w:r w:rsidRPr="005F3C8C">
        <w:rPr>
          <w:rFonts w:ascii="Times New Roman" w:hAnsi="Times New Roman" w:cs="Times New Roman"/>
          <w:sz w:val="28"/>
          <w:szCs w:val="28"/>
        </w:rPr>
        <w:t xml:space="preserve"> discussion followed</w:t>
      </w:r>
      <w:r w:rsidR="005F3C8C">
        <w:rPr>
          <w:rFonts w:ascii="Times New Roman" w:hAnsi="Times New Roman" w:cs="Times New Roman"/>
          <w:sz w:val="28"/>
          <w:szCs w:val="28"/>
        </w:rPr>
        <w:t xml:space="preserve"> during in which the Chairman stated that, </w:t>
      </w:r>
      <w:r w:rsidR="005B7EE4">
        <w:rPr>
          <w:rFonts w:ascii="Times New Roman" w:hAnsi="Times New Roman" w:cs="Times New Roman"/>
          <w:sz w:val="28"/>
          <w:szCs w:val="28"/>
        </w:rPr>
        <w:t>as</w:t>
      </w:r>
      <w:r w:rsidR="005F3C8C">
        <w:rPr>
          <w:rFonts w:ascii="Times New Roman" w:hAnsi="Times New Roman" w:cs="Times New Roman"/>
          <w:sz w:val="28"/>
          <w:szCs w:val="28"/>
        </w:rPr>
        <w:t xml:space="preserve"> far as he was aware, there was only one committee member raising concerns about the clubs advertising policy. The secretary interpreted this as a personal criticism and stated he was prepared to “walk away” if that was what the Chairman wanted. The Chairman said he did not and </w:t>
      </w:r>
      <w:r w:rsidR="005B7EE4">
        <w:rPr>
          <w:rFonts w:ascii="Times New Roman" w:hAnsi="Times New Roman" w:cs="Times New Roman"/>
          <w:sz w:val="28"/>
          <w:szCs w:val="28"/>
        </w:rPr>
        <w:t xml:space="preserve">that </w:t>
      </w:r>
      <w:r w:rsidR="005F3C8C">
        <w:rPr>
          <w:rFonts w:ascii="Times New Roman" w:hAnsi="Times New Roman" w:cs="Times New Roman"/>
          <w:sz w:val="28"/>
          <w:szCs w:val="28"/>
        </w:rPr>
        <w:t>he hoped the Secretary would continue with his good work.</w:t>
      </w:r>
    </w:p>
    <w:p w14:paraId="5D077A68" w14:textId="77777777" w:rsidR="00AE08CC" w:rsidRDefault="00AE08CC" w:rsidP="0076221A">
      <w:pPr>
        <w:ind w:left="720"/>
        <w:rPr>
          <w:rFonts w:ascii="Times New Roman" w:hAnsi="Times New Roman" w:cs="Times New Roman"/>
          <w:sz w:val="28"/>
          <w:szCs w:val="28"/>
        </w:rPr>
      </w:pPr>
    </w:p>
    <w:p w14:paraId="436DBC3A" w14:textId="77777777" w:rsidR="00AE08CC" w:rsidRDefault="00AE08CC" w:rsidP="0076221A">
      <w:pPr>
        <w:ind w:left="720"/>
        <w:rPr>
          <w:rFonts w:ascii="Times New Roman" w:hAnsi="Times New Roman" w:cs="Times New Roman"/>
          <w:sz w:val="28"/>
          <w:szCs w:val="28"/>
        </w:rPr>
      </w:pPr>
    </w:p>
    <w:p w14:paraId="2FCE663A" w14:textId="3D50D7E9" w:rsidR="00AE08CC" w:rsidRDefault="00AE08CC" w:rsidP="00AE08CC">
      <w:pPr>
        <w:pStyle w:val="ListParagraph"/>
        <w:numPr>
          <w:ilvl w:val="0"/>
          <w:numId w:val="1"/>
        </w:numPr>
        <w:rPr>
          <w:rFonts w:ascii="Times" w:hAnsi="Times"/>
          <w:color w:val="000000"/>
          <w:sz w:val="27"/>
          <w:szCs w:val="27"/>
        </w:rPr>
      </w:pPr>
      <w:r w:rsidRPr="00AE08CC">
        <w:rPr>
          <w:rFonts w:ascii="Times" w:hAnsi="Times"/>
          <w:color w:val="000000"/>
          <w:sz w:val="27"/>
          <w:szCs w:val="27"/>
        </w:rPr>
        <w:t>AOCB</w:t>
      </w:r>
      <w:r>
        <w:rPr>
          <w:rFonts w:ascii="Times" w:hAnsi="Times"/>
          <w:color w:val="000000"/>
          <w:sz w:val="27"/>
          <w:szCs w:val="27"/>
        </w:rPr>
        <w:t xml:space="preserve"> – As Secretary of the Fife Association of Burns Clubs, George Mcintosh expressed his disappointment that The St Andrews Burns club had not contributed to FABC </w:t>
      </w:r>
      <w:proofErr w:type="gramStart"/>
      <w:r>
        <w:rPr>
          <w:rFonts w:ascii="Times" w:hAnsi="Times"/>
          <w:color w:val="000000"/>
          <w:sz w:val="27"/>
          <w:szCs w:val="27"/>
        </w:rPr>
        <w:t>schools</w:t>
      </w:r>
      <w:proofErr w:type="gramEnd"/>
      <w:r>
        <w:rPr>
          <w:rFonts w:ascii="Times" w:hAnsi="Times"/>
          <w:color w:val="000000"/>
          <w:sz w:val="27"/>
          <w:szCs w:val="27"/>
        </w:rPr>
        <w:t xml:space="preserve"> competition expenses</w:t>
      </w:r>
      <w:r w:rsidR="005B7EE4">
        <w:rPr>
          <w:rFonts w:ascii="Times" w:hAnsi="Times"/>
          <w:color w:val="000000"/>
          <w:sz w:val="27"/>
          <w:szCs w:val="27"/>
        </w:rPr>
        <w:t xml:space="preserve"> d</w:t>
      </w:r>
      <w:r>
        <w:rPr>
          <w:rFonts w:ascii="Times" w:hAnsi="Times"/>
          <w:color w:val="000000"/>
          <w:sz w:val="27"/>
          <w:szCs w:val="27"/>
        </w:rPr>
        <w:t>espite the committee agreeing they would at a previous meeting.</w:t>
      </w:r>
    </w:p>
    <w:p w14:paraId="3698E05D" w14:textId="77777777" w:rsidR="00AE08CC" w:rsidRDefault="00AE08CC" w:rsidP="00AE08CC">
      <w:pPr>
        <w:pStyle w:val="ListParagraph"/>
        <w:rPr>
          <w:rFonts w:ascii="Times" w:hAnsi="Times"/>
          <w:color w:val="000000"/>
          <w:sz w:val="27"/>
          <w:szCs w:val="27"/>
        </w:rPr>
      </w:pPr>
    </w:p>
    <w:p w14:paraId="11DC461A" w14:textId="4BBD6960" w:rsidR="00AE08CC" w:rsidRPr="00AE08CC" w:rsidRDefault="00AE08CC" w:rsidP="00AE08CC">
      <w:pPr>
        <w:pStyle w:val="ListParagraph"/>
        <w:numPr>
          <w:ilvl w:val="0"/>
          <w:numId w:val="1"/>
        </w:numPr>
        <w:rPr>
          <w:rFonts w:ascii="Times" w:hAnsi="Times"/>
          <w:color w:val="000000"/>
          <w:sz w:val="27"/>
          <w:szCs w:val="27"/>
        </w:rPr>
      </w:pPr>
      <w:r>
        <w:rPr>
          <w:rFonts w:ascii="Times" w:hAnsi="Times"/>
          <w:color w:val="000000"/>
          <w:sz w:val="27"/>
          <w:szCs w:val="27"/>
        </w:rPr>
        <w:t>Date of next meeting Sunday the 24th of September 202</w:t>
      </w:r>
      <w:r w:rsidR="005B7EE4">
        <w:rPr>
          <w:rFonts w:ascii="Times" w:hAnsi="Times"/>
          <w:color w:val="000000"/>
          <w:sz w:val="27"/>
          <w:szCs w:val="27"/>
        </w:rPr>
        <w:t>3.</w:t>
      </w:r>
    </w:p>
    <w:p w14:paraId="7EA28B2E" w14:textId="77777777" w:rsidR="00767EF4" w:rsidRDefault="00767EF4" w:rsidP="00767EF4"/>
    <w:p w14:paraId="38AB943F" w14:textId="77777777" w:rsidR="0076221A" w:rsidRDefault="0076221A"/>
    <w:sectPr w:rsidR="00762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3651"/>
    <w:multiLevelType w:val="hybridMultilevel"/>
    <w:tmpl w:val="A5181348"/>
    <w:lvl w:ilvl="0" w:tplc="6DDC2FEA">
      <w:start w:val="1"/>
      <w:numFmt w:val="decimal"/>
      <w:lvlText w:val="%1."/>
      <w:lvlJc w:val="left"/>
      <w:pPr>
        <w:ind w:left="720" w:hanging="360"/>
      </w:pPr>
      <w:rPr>
        <w:rFonts w:ascii="Times" w:hAnsi="Times"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66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4F"/>
    <w:rsid w:val="000630B4"/>
    <w:rsid w:val="00097462"/>
    <w:rsid w:val="00141E9A"/>
    <w:rsid w:val="00283161"/>
    <w:rsid w:val="004A5B72"/>
    <w:rsid w:val="004C6F4F"/>
    <w:rsid w:val="00564A73"/>
    <w:rsid w:val="005B7EE4"/>
    <w:rsid w:val="005F3C8C"/>
    <w:rsid w:val="00672CF5"/>
    <w:rsid w:val="00680AE2"/>
    <w:rsid w:val="0076221A"/>
    <w:rsid w:val="00767EF4"/>
    <w:rsid w:val="008301A8"/>
    <w:rsid w:val="00AE08CC"/>
    <w:rsid w:val="00C84BCC"/>
    <w:rsid w:val="00D03225"/>
    <w:rsid w:val="00DB4ED4"/>
    <w:rsid w:val="00E1733B"/>
    <w:rsid w:val="00F46DA3"/>
    <w:rsid w:val="00FC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A07ED7"/>
  <w15:chartTrackingRefBased/>
  <w15:docId w15:val="{1CEDB3DC-08E5-E047-880B-797F7EBF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F4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4C6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Watson</cp:lastModifiedBy>
  <cp:revision>2</cp:revision>
  <dcterms:created xsi:type="dcterms:W3CDTF">2023-11-14T11:39:00Z</dcterms:created>
  <dcterms:modified xsi:type="dcterms:W3CDTF">2023-11-14T11:39:00Z</dcterms:modified>
</cp:coreProperties>
</file>